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7AC" w:rsidRDefault="005B67AC" w:rsidP="005B67AC">
      <w:pPr>
        <w:pStyle w:val="NormalWeb"/>
        <w:spacing w:before="0" w:beforeAutospacing="0" w:after="0" w:afterAutospacing="0" w:line="324" w:lineRule="atLeast"/>
      </w:pPr>
      <w:r>
        <w:rPr>
          <w:rStyle w:val="s7"/>
          <w:b/>
          <w:bCs/>
          <w:i/>
          <w:iCs/>
          <w:sz w:val="18"/>
          <w:szCs w:val="18"/>
          <w:u w:val="single"/>
        </w:rPr>
        <w:t>As a prospective elected member, what strategies regarding recycling in public places would you like to see supported and implemented in the Alexandrina Council area during your first year in the role?</w:t>
      </w:r>
    </w:p>
    <w:p w:rsidR="005B67AC" w:rsidRDefault="005B67AC" w:rsidP="005B67AC">
      <w:pPr>
        <w:pStyle w:val="NormalWeb"/>
        <w:spacing w:before="0" w:beforeAutospacing="0" w:after="0" w:afterAutospacing="0" w:line="324" w:lineRule="atLeast"/>
      </w:pPr>
      <w:r>
        <w:rPr>
          <w:rStyle w:val="s7"/>
          <w:b/>
          <w:bCs/>
          <w:i/>
          <w:iCs/>
          <w:sz w:val="18"/>
          <w:szCs w:val="18"/>
        </w:rPr>
        <w:t xml:space="preserve">I believe that there should be consistency between the recycling that we do at home/business and that provided in public places.  </w:t>
      </w:r>
      <w:proofErr w:type="gramStart"/>
      <w:r>
        <w:rPr>
          <w:rStyle w:val="s7"/>
          <w:b/>
          <w:bCs/>
          <w:i/>
          <w:iCs/>
          <w:sz w:val="18"/>
          <w:szCs w:val="18"/>
        </w:rPr>
        <w:t>So in Alexandrina that would consist of sets of three bins available for waste, recyclables and green/compostable materials.</w:t>
      </w:r>
      <w:proofErr w:type="gramEnd"/>
      <w:r>
        <w:rPr>
          <w:rStyle w:val="s7"/>
          <w:b/>
          <w:bCs/>
          <w:i/>
          <w:iCs/>
          <w:sz w:val="18"/>
          <w:szCs w:val="18"/>
        </w:rPr>
        <w:t xml:space="preserve">  The </w:t>
      </w:r>
      <w:proofErr w:type="gramStart"/>
      <w:r>
        <w:rPr>
          <w:rStyle w:val="s7"/>
          <w:b/>
          <w:bCs/>
          <w:i/>
          <w:iCs/>
          <w:sz w:val="18"/>
          <w:szCs w:val="18"/>
        </w:rPr>
        <w:t>signage  for</w:t>
      </w:r>
      <w:proofErr w:type="gramEnd"/>
      <w:r>
        <w:rPr>
          <w:rStyle w:val="s7"/>
          <w:b/>
          <w:bCs/>
          <w:i/>
          <w:iCs/>
          <w:sz w:val="18"/>
          <w:szCs w:val="18"/>
        </w:rPr>
        <w:t xml:space="preserve"> these bins should  also be consistent and clearly identify what goes in each bin.  A waste audit of existing bins in public places should identify the types and quantity of existing items disposed and would provide information for the types and numbers of bins required.</w:t>
      </w:r>
    </w:p>
    <w:p w:rsidR="005B67AC" w:rsidRDefault="005B67AC" w:rsidP="005B67AC">
      <w:pPr>
        <w:pStyle w:val="NormalWeb"/>
        <w:spacing w:before="0" w:beforeAutospacing="0" w:after="0" w:afterAutospacing="0" w:line="324" w:lineRule="atLeast"/>
      </w:pPr>
      <w:r>
        <w:rPr>
          <w:rStyle w:val="s7"/>
          <w:b/>
          <w:bCs/>
          <w:i/>
          <w:iCs/>
          <w:sz w:val="18"/>
          <w:szCs w:val="18"/>
        </w:rPr>
        <w:t xml:space="preserve">I am inspired by the students from Port Elliot Primary School, “the Waste Warriors” who are working with local businesses to encourage them to use more recyclable containers and </w:t>
      </w:r>
      <w:proofErr w:type="gramStart"/>
      <w:r>
        <w:rPr>
          <w:rStyle w:val="s7"/>
          <w:b/>
          <w:bCs/>
          <w:i/>
          <w:iCs/>
          <w:sz w:val="18"/>
          <w:szCs w:val="18"/>
        </w:rPr>
        <w:t>less plastics</w:t>
      </w:r>
      <w:proofErr w:type="gramEnd"/>
      <w:r>
        <w:rPr>
          <w:rStyle w:val="s7"/>
          <w:b/>
          <w:bCs/>
          <w:i/>
          <w:iCs/>
          <w:sz w:val="18"/>
          <w:szCs w:val="18"/>
        </w:rPr>
        <w:t xml:space="preserve"> for their products thus reducing general waste in public places but we need to make sure recycling bins are readily accessible.</w:t>
      </w:r>
    </w:p>
    <w:p w:rsidR="005B67AC" w:rsidRDefault="005B67AC" w:rsidP="005B67AC">
      <w:pPr>
        <w:pStyle w:val="NormalWeb"/>
        <w:spacing w:before="0" w:beforeAutospacing="0" w:after="0" w:afterAutospacing="0" w:line="324" w:lineRule="atLeast"/>
      </w:pPr>
      <w:r>
        <w:rPr>
          <w:rStyle w:val="s7"/>
          <w:b/>
          <w:bCs/>
          <w:i/>
          <w:iCs/>
          <w:sz w:val="18"/>
          <w:szCs w:val="18"/>
          <w:u w:val="single"/>
        </w:rPr>
        <w:t>What other recycling strategies would you like to see considered in Alexandrina in the future?   </w:t>
      </w:r>
    </w:p>
    <w:p w:rsidR="005B67AC" w:rsidRDefault="005B67AC" w:rsidP="005B67AC">
      <w:pPr>
        <w:pStyle w:val="NormalWeb"/>
        <w:spacing w:before="0" w:beforeAutospacing="0" w:after="0" w:afterAutospacing="0" w:line="324" w:lineRule="atLeast"/>
      </w:pPr>
      <w:r>
        <w:rPr>
          <w:rStyle w:val="s7"/>
          <w:b/>
          <w:bCs/>
          <w:i/>
          <w:iCs/>
          <w:sz w:val="18"/>
          <w:szCs w:val="18"/>
        </w:rPr>
        <w:t>As a coastal and river Council area I believe that two bins should be made available at popular recreational fishing spots.  These bins should be for fishing waste such as line, hooks etc which endangers our marine and bird life but also compostable recycling bins for noxious fish such as carp and the remains of fish from gutting and filleting.</w:t>
      </w:r>
    </w:p>
    <w:p w:rsidR="005B67AC" w:rsidRDefault="005B67AC" w:rsidP="005B67AC">
      <w:pPr>
        <w:pStyle w:val="NormalWeb"/>
        <w:spacing w:before="0" w:beforeAutospacing="0" w:after="0" w:afterAutospacing="0" w:line="324" w:lineRule="atLeast"/>
      </w:pPr>
      <w:proofErr w:type="gramStart"/>
      <w:r>
        <w:rPr>
          <w:rStyle w:val="s7"/>
          <w:b/>
          <w:bCs/>
          <w:i/>
          <w:iCs/>
          <w:sz w:val="18"/>
          <w:szCs w:val="18"/>
        </w:rPr>
        <w:t>Authorised by K Bradford 5 Lake Rd Milang.</w:t>
      </w:r>
      <w:proofErr w:type="gramEnd"/>
    </w:p>
    <w:p w:rsidR="005B67AC" w:rsidRDefault="005B67AC" w:rsidP="005B67AC">
      <w:pPr>
        <w:pStyle w:val="NormalWeb"/>
        <w:spacing w:before="0" w:beforeAutospacing="0" w:after="0" w:afterAutospacing="0" w:line="324" w:lineRule="atLeast"/>
      </w:pPr>
      <w:r>
        <w:rPr>
          <w:b/>
          <w:bCs/>
          <w:i/>
          <w:iCs/>
          <w:sz w:val="18"/>
          <w:szCs w:val="18"/>
        </w:rPr>
        <w:t>Thanks for the opportunity to contribute.</w:t>
      </w:r>
    </w:p>
    <w:p w:rsidR="005B67AC" w:rsidRDefault="005B67AC" w:rsidP="005B67AC">
      <w:pPr>
        <w:pStyle w:val="NormalWeb"/>
        <w:spacing w:before="0" w:beforeAutospacing="0" w:after="0" w:afterAutospacing="0" w:line="324" w:lineRule="atLeast"/>
      </w:pPr>
      <w:r>
        <w:rPr>
          <w:b/>
          <w:bCs/>
          <w:i/>
          <w:iCs/>
          <w:sz w:val="18"/>
          <w:szCs w:val="18"/>
        </w:rPr>
        <w:t>Cheers</w:t>
      </w:r>
    </w:p>
    <w:p w:rsidR="005B67AC" w:rsidRDefault="005B67AC" w:rsidP="005B67AC">
      <w:pPr>
        <w:pStyle w:val="NormalWeb"/>
        <w:spacing w:before="0" w:beforeAutospacing="0" w:after="0" w:afterAutospacing="0" w:line="324" w:lineRule="atLeast"/>
      </w:pPr>
      <w:proofErr w:type="spellStart"/>
      <w:r>
        <w:rPr>
          <w:b/>
          <w:bCs/>
          <w:i/>
          <w:iCs/>
          <w:sz w:val="18"/>
          <w:szCs w:val="18"/>
        </w:rPr>
        <w:t>Karyn</w:t>
      </w:r>
      <w:proofErr w:type="spellEnd"/>
      <w:r>
        <w:rPr>
          <w:b/>
          <w:bCs/>
          <w:i/>
          <w:iCs/>
          <w:sz w:val="18"/>
          <w:szCs w:val="18"/>
        </w:rPr>
        <w:t xml:space="preserve"> Bradford</w:t>
      </w:r>
    </w:p>
    <w:p w:rsidR="005B67AC" w:rsidRDefault="005B67AC" w:rsidP="005B67AC">
      <w:pPr>
        <w:pStyle w:val="NormalWeb"/>
        <w:spacing w:before="0" w:beforeAutospacing="0" w:after="0" w:afterAutospacing="0" w:line="324" w:lineRule="atLeast"/>
      </w:pPr>
      <w:r>
        <w:rPr>
          <w:b/>
          <w:bCs/>
          <w:i/>
          <w:iCs/>
          <w:sz w:val="18"/>
          <w:szCs w:val="18"/>
        </w:rPr>
        <w:t xml:space="preserve">Candidate for </w:t>
      </w:r>
      <w:proofErr w:type="spellStart"/>
      <w:r>
        <w:rPr>
          <w:b/>
          <w:bCs/>
          <w:i/>
          <w:iCs/>
          <w:sz w:val="18"/>
          <w:szCs w:val="18"/>
        </w:rPr>
        <w:t>Angas</w:t>
      </w:r>
      <w:proofErr w:type="spellEnd"/>
      <w:r>
        <w:rPr>
          <w:b/>
          <w:bCs/>
          <w:i/>
          <w:iCs/>
          <w:sz w:val="18"/>
          <w:szCs w:val="18"/>
        </w:rPr>
        <w:t xml:space="preserve"> Bremer Ward</w:t>
      </w:r>
    </w:p>
    <w:p w:rsidR="005B67AC" w:rsidRDefault="005B67AC" w:rsidP="005B67AC">
      <w:pPr>
        <w:pStyle w:val="NormalWeb"/>
        <w:spacing w:before="0" w:beforeAutospacing="0" w:after="0" w:afterAutospacing="0" w:line="324" w:lineRule="atLeast"/>
      </w:pPr>
      <w:r>
        <w:rPr>
          <w:b/>
          <w:bCs/>
          <w:i/>
          <w:iCs/>
          <w:sz w:val="18"/>
          <w:szCs w:val="18"/>
        </w:rPr>
        <w:t>0412036900</w:t>
      </w:r>
    </w:p>
    <w:p w:rsidR="00CA5BB6" w:rsidRDefault="00CA5BB6"/>
    <w:sectPr w:rsidR="00CA5BB6" w:rsidSect="00CA5B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67AC"/>
    <w:rsid w:val="005B67AC"/>
    <w:rsid w:val="00CA5BB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67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7">
    <w:name w:val="s7"/>
    <w:basedOn w:val="DefaultParagraphFont"/>
    <w:rsid w:val="005B67AC"/>
  </w:style>
</w:styles>
</file>

<file path=word/webSettings.xml><?xml version="1.0" encoding="utf-8"?>
<w:webSettings xmlns:r="http://schemas.openxmlformats.org/officeDocument/2006/relationships" xmlns:w="http://schemas.openxmlformats.org/wordprocessingml/2006/main">
  <w:divs>
    <w:div w:id="108229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1414</Characters>
  <Application>Microsoft Office Word</Application>
  <DocSecurity>0</DocSecurity>
  <Lines>11</Lines>
  <Paragraphs>3</Paragraphs>
  <ScaleCrop>false</ScaleCrop>
  <Company>Toshiba</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cp:revision>
  <dcterms:created xsi:type="dcterms:W3CDTF">2018-10-14T21:16:00Z</dcterms:created>
  <dcterms:modified xsi:type="dcterms:W3CDTF">2018-10-14T21:17:00Z</dcterms:modified>
</cp:coreProperties>
</file>